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2E7AA" w14:textId="77777777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36"/>
          <w:szCs w:val="36"/>
        </w:rPr>
      </w:pPr>
      <w:r w:rsidRPr="00417BE1">
        <w:rPr>
          <w:rFonts w:ascii="Kalpurush" w:hAnsi="Kalpurush" w:cs="Kalpurush"/>
          <w:sz w:val="36"/>
          <w:szCs w:val="36"/>
          <w:cs/>
          <w:lang w:bidi="bn-IN"/>
        </w:rPr>
        <w:t>সোনার বাংলা গড়ার প্রত্যয়</w:t>
      </w:r>
    </w:p>
    <w:p w14:paraId="42AE3874" w14:textId="4AC8EF63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28"/>
          <w:szCs w:val="28"/>
          <w:lang w:bidi="bn-IN"/>
        </w:rPr>
      </w:pP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চিফ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একাউন্টস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এন্ড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ফিন্যান্স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অফিসারের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কার্যালয়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,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পেনশন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ও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ফান্ড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proofErr w:type="spellStart"/>
      <w:r w:rsidRPr="00417BE1">
        <w:rPr>
          <w:rFonts w:ascii="Kalpurush" w:hAnsi="Kalpurush" w:cs="Kalpurush"/>
          <w:sz w:val="28"/>
          <w:szCs w:val="28"/>
          <w:lang w:bidi="bn-IN"/>
        </w:rPr>
        <w:t>ম্যানেজমেন্ট</w:t>
      </w:r>
      <w:proofErr w:type="spellEnd"/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r w:rsidRPr="00417BE1">
        <w:rPr>
          <w:rFonts w:ascii="Kalpurush" w:hAnsi="Kalpurush" w:cs="Kalpurush"/>
          <w:sz w:val="28"/>
          <w:szCs w:val="28"/>
          <w:cs/>
          <w:lang w:bidi="bn-IN"/>
        </w:rPr>
        <w:t>কর্তৃক</w:t>
      </w:r>
    </w:p>
    <w:p w14:paraId="0D96B785" w14:textId="08B75DB3" w:rsidR="00C15E1E" w:rsidRPr="00417BE1" w:rsidRDefault="00417BE1" w:rsidP="00417BE1">
      <w:pPr>
        <w:pStyle w:val="NoSpacing"/>
        <w:jc w:val="center"/>
        <w:rPr>
          <w:rFonts w:ascii="Kalpurush" w:hAnsi="Kalpurush" w:cs="Kalpurush"/>
          <w:sz w:val="24"/>
          <w:szCs w:val="24"/>
        </w:rPr>
      </w:pPr>
      <w:r w:rsidRPr="00417BE1">
        <w:rPr>
          <w:rFonts w:ascii="Kalpurush" w:hAnsi="Kalpurush" w:cs="Kalpurush"/>
          <w:sz w:val="28"/>
          <w:szCs w:val="28"/>
          <w:cs/>
          <w:lang w:bidi="bn-IN"/>
        </w:rPr>
        <w:t xml:space="preserve">জাতীয় </w:t>
      </w:r>
      <w:proofErr w:type="spellStart"/>
      <w:r w:rsidRPr="00417BE1">
        <w:rPr>
          <w:rFonts w:ascii="Kalpurush" w:hAnsi="Kalpurush" w:cs="Kalpurush"/>
          <w:sz w:val="28"/>
          <w:szCs w:val="28"/>
          <w:cs/>
          <w:lang w:bidi="bn-IN"/>
        </w:rPr>
        <w:t>শুদ্ধাচার</w:t>
      </w:r>
      <w:proofErr w:type="spellEnd"/>
      <w:r w:rsidRPr="00417BE1">
        <w:rPr>
          <w:rFonts w:ascii="Kalpurush" w:hAnsi="Kalpurush" w:cs="Kalpurush"/>
          <w:sz w:val="28"/>
          <w:szCs w:val="28"/>
          <w:cs/>
          <w:lang w:bidi="bn-IN"/>
        </w:rPr>
        <w:t xml:space="preserve"> কৌশল বাস্তবায়ন</w:t>
      </w:r>
      <w:r w:rsidRPr="00417BE1">
        <w:rPr>
          <w:rFonts w:ascii="Kalpurush" w:hAnsi="Kalpurush" w:cs="Kalpurush"/>
          <w:sz w:val="28"/>
          <w:szCs w:val="28"/>
          <w:lang w:bidi="bn-IN"/>
        </w:rPr>
        <w:t xml:space="preserve"> </w:t>
      </w:r>
      <w:r w:rsidRPr="00417BE1">
        <w:rPr>
          <w:rFonts w:ascii="Kalpurush" w:hAnsi="Kalpurush" w:cs="Kalpurush"/>
          <w:sz w:val="28"/>
          <w:szCs w:val="28"/>
          <w:cs/>
          <w:lang w:bidi="bn-IN"/>
        </w:rPr>
        <w:t>কমিটি</w:t>
      </w:r>
    </w:p>
    <w:p w14:paraId="6F852B53" w14:textId="77777777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24"/>
          <w:szCs w:val="24"/>
          <w:lang w:bidi="bn-IN"/>
        </w:rPr>
      </w:pPr>
    </w:p>
    <w:p w14:paraId="101FE3CE" w14:textId="00340717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40"/>
        <w:gridCol w:w="3150"/>
        <w:gridCol w:w="1260"/>
        <w:gridCol w:w="1795"/>
      </w:tblGrid>
      <w:tr w:rsidR="00417BE1" w:rsidRPr="00417BE1" w14:paraId="15AACDA0" w14:textId="77777777" w:rsidTr="00F21232">
        <w:tc>
          <w:tcPr>
            <w:tcW w:w="805" w:type="dxa"/>
          </w:tcPr>
          <w:p w14:paraId="3272FF59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2340" w:type="dxa"/>
          </w:tcPr>
          <w:p w14:paraId="00BAC4F0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3150" w:type="dxa"/>
          </w:tcPr>
          <w:p w14:paraId="1821E93B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নির্বাচন</w:t>
            </w:r>
            <w:proofErr w:type="spellEnd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260" w:type="dxa"/>
          </w:tcPr>
          <w:p w14:paraId="67FD3F32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সংখ্যা</w:t>
            </w:r>
            <w:proofErr w:type="spellEnd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জন</w:t>
            </w:r>
            <w:proofErr w:type="spellEnd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5" w:type="dxa"/>
          </w:tcPr>
          <w:p w14:paraId="796E406F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b/>
                <w:bCs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কমিটিতে</w:t>
            </w:r>
            <w:proofErr w:type="spellEnd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b/>
                <w:bCs/>
                <w:sz w:val="24"/>
                <w:szCs w:val="24"/>
              </w:rPr>
              <w:t>অবস্থান</w:t>
            </w:r>
            <w:proofErr w:type="spellEnd"/>
          </w:p>
        </w:tc>
      </w:tr>
      <w:tr w:rsidR="00417BE1" w:rsidRPr="00417BE1" w14:paraId="305CD63A" w14:textId="77777777" w:rsidTr="00F21232">
        <w:tc>
          <w:tcPr>
            <w:tcW w:w="805" w:type="dxa"/>
          </w:tcPr>
          <w:p w14:paraId="549F2ACC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2340" w:type="dxa"/>
          </w:tcPr>
          <w:p w14:paraId="7939AC5F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</w:p>
        </w:tc>
        <w:tc>
          <w:tcPr>
            <w:tcW w:w="3150" w:type="dxa"/>
          </w:tcPr>
          <w:p w14:paraId="3496B7AB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পদাধিকারবলে</w:t>
            </w:r>
            <w:proofErr w:type="spellEnd"/>
          </w:p>
        </w:tc>
        <w:tc>
          <w:tcPr>
            <w:tcW w:w="1260" w:type="dxa"/>
          </w:tcPr>
          <w:p w14:paraId="1510D80A" w14:textId="50C92B83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423CC4F6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সভাপতি</w:t>
            </w:r>
            <w:proofErr w:type="spellEnd"/>
          </w:p>
        </w:tc>
      </w:tr>
      <w:tr w:rsidR="00417BE1" w:rsidRPr="00417BE1" w14:paraId="37243561" w14:textId="77777777" w:rsidTr="00F21232">
        <w:tc>
          <w:tcPr>
            <w:tcW w:w="805" w:type="dxa"/>
          </w:tcPr>
          <w:p w14:paraId="74934622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০২</w:t>
            </w:r>
          </w:p>
        </w:tc>
        <w:tc>
          <w:tcPr>
            <w:tcW w:w="2340" w:type="dxa"/>
          </w:tcPr>
          <w:p w14:paraId="50F6891A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ডিসিএএফও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 xml:space="preserve"> (প্রশাসন)</w:t>
            </w:r>
          </w:p>
        </w:tc>
        <w:tc>
          <w:tcPr>
            <w:tcW w:w="3150" w:type="dxa"/>
          </w:tcPr>
          <w:p w14:paraId="1CF682F0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চাকুরিতে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জ্যেষ্ঠতার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 xml:space="preserve"> ভিত্তিতে</w:t>
            </w:r>
          </w:p>
        </w:tc>
        <w:tc>
          <w:tcPr>
            <w:tcW w:w="1260" w:type="dxa"/>
          </w:tcPr>
          <w:p w14:paraId="3809F885" w14:textId="509730E8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718FDD28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সদস্য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সচিব</w:t>
            </w:r>
            <w:proofErr w:type="spellEnd"/>
          </w:p>
        </w:tc>
      </w:tr>
      <w:tr w:rsidR="00417BE1" w:rsidRPr="00417BE1" w14:paraId="21B46603" w14:textId="77777777" w:rsidTr="00F21232">
        <w:tc>
          <w:tcPr>
            <w:tcW w:w="805" w:type="dxa"/>
          </w:tcPr>
          <w:p w14:paraId="032088CF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০৩</w:t>
            </w:r>
          </w:p>
        </w:tc>
        <w:tc>
          <w:tcPr>
            <w:tcW w:w="2340" w:type="dxa"/>
          </w:tcPr>
          <w:p w14:paraId="122D1404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এ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</w:p>
        </w:tc>
        <w:tc>
          <w:tcPr>
            <w:tcW w:w="3150" w:type="dxa"/>
          </w:tcPr>
          <w:p w14:paraId="66659460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মহোদয়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কর্তৃক</w:t>
            </w:r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নির্বাচিত</w:t>
            </w:r>
            <w:proofErr w:type="spellEnd"/>
          </w:p>
        </w:tc>
        <w:tc>
          <w:tcPr>
            <w:tcW w:w="1260" w:type="dxa"/>
          </w:tcPr>
          <w:p w14:paraId="61FA1D2F" w14:textId="533C18D6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533E8D02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সদস্য</w:t>
            </w:r>
            <w:proofErr w:type="spellEnd"/>
          </w:p>
        </w:tc>
      </w:tr>
      <w:tr w:rsidR="00417BE1" w:rsidRPr="00417BE1" w14:paraId="0F63BAB1" w14:textId="77777777" w:rsidTr="00F21232">
        <w:tc>
          <w:tcPr>
            <w:tcW w:w="805" w:type="dxa"/>
          </w:tcPr>
          <w:p w14:paraId="20BA443A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০৪</w:t>
            </w:r>
          </w:p>
        </w:tc>
        <w:tc>
          <w:tcPr>
            <w:tcW w:w="2340" w:type="dxa"/>
          </w:tcPr>
          <w:p w14:paraId="24D83552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এএন্ডএও</w:t>
            </w:r>
            <w:proofErr w:type="spellEnd"/>
          </w:p>
        </w:tc>
        <w:tc>
          <w:tcPr>
            <w:tcW w:w="3150" w:type="dxa"/>
          </w:tcPr>
          <w:p w14:paraId="158252DF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চাকুরিতে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জ্যেষ্ঠতার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 xml:space="preserve"> ভিত্তিতে</w:t>
            </w:r>
          </w:p>
        </w:tc>
        <w:tc>
          <w:tcPr>
            <w:tcW w:w="1260" w:type="dxa"/>
          </w:tcPr>
          <w:p w14:paraId="43B204CF" w14:textId="43919A71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1F6F6433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সদস্য</w:t>
            </w:r>
            <w:proofErr w:type="spellEnd"/>
          </w:p>
        </w:tc>
      </w:tr>
      <w:tr w:rsidR="00417BE1" w:rsidRPr="00417BE1" w14:paraId="100412E6" w14:textId="77777777" w:rsidTr="00F21232">
        <w:tc>
          <w:tcPr>
            <w:tcW w:w="805" w:type="dxa"/>
          </w:tcPr>
          <w:p w14:paraId="7FFDDAAF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০৫</w:t>
            </w:r>
          </w:p>
        </w:tc>
        <w:tc>
          <w:tcPr>
            <w:tcW w:w="2340" w:type="dxa"/>
          </w:tcPr>
          <w:p w14:paraId="48BB693B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এসএএস সুপার</w:t>
            </w:r>
          </w:p>
        </w:tc>
        <w:tc>
          <w:tcPr>
            <w:tcW w:w="3150" w:type="dxa"/>
          </w:tcPr>
          <w:p w14:paraId="58C0C770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চাকুরিতে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জ্যেষ্ঠতার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 xml:space="preserve"> ভিত্তিতে</w:t>
            </w:r>
          </w:p>
        </w:tc>
        <w:tc>
          <w:tcPr>
            <w:tcW w:w="1260" w:type="dxa"/>
          </w:tcPr>
          <w:p w14:paraId="76AFE6B4" w14:textId="43DEAC94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5532917C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সদস্য</w:t>
            </w:r>
            <w:proofErr w:type="spellEnd"/>
          </w:p>
        </w:tc>
      </w:tr>
      <w:tr w:rsidR="00417BE1" w:rsidRPr="00417BE1" w14:paraId="4219FED3" w14:textId="77777777" w:rsidTr="00F21232">
        <w:tc>
          <w:tcPr>
            <w:tcW w:w="805" w:type="dxa"/>
          </w:tcPr>
          <w:p w14:paraId="0755B4A9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০৬</w:t>
            </w:r>
          </w:p>
        </w:tc>
        <w:tc>
          <w:tcPr>
            <w:tcW w:w="2340" w:type="dxa"/>
          </w:tcPr>
          <w:p w14:paraId="7E006639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অডিটর</w:t>
            </w:r>
            <w:proofErr w:type="spellEnd"/>
          </w:p>
        </w:tc>
        <w:tc>
          <w:tcPr>
            <w:tcW w:w="3150" w:type="dxa"/>
          </w:tcPr>
          <w:p w14:paraId="705E86B3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সিএএফও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মহোদয়</w:t>
            </w:r>
            <w:proofErr w:type="spellEnd"/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r w:rsidRPr="00417BE1">
              <w:rPr>
                <w:rFonts w:ascii="Kalpurush" w:hAnsi="Kalpurush" w:cs="Kalpurush"/>
                <w:sz w:val="24"/>
                <w:szCs w:val="24"/>
                <w:cs/>
                <w:lang w:bidi="bn-IN"/>
              </w:rPr>
              <w:t>কর্তৃক</w:t>
            </w:r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নির্বাচিত</w:t>
            </w:r>
            <w:proofErr w:type="spellEnd"/>
          </w:p>
        </w:tc>
        <w:tc>
          <w:tcPr>
            <w:tcW w:w="1260" w:type="dxa"/>
          </w:tcPr>
          <w:p w14:paraId="756273BD" w14:textId="508F8733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>০১</w:t>
            </w:r>
          </w:p>
        </w:tc>
        <w:tc>
          <w:tcPr>
            <w:tcW w:w="1795" w:type="dxa"/>
          </w:tcPr>
          <w:p w14:paraId="5CFF1D75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সদস্য</w:t>
            </w:r>
            <w:proofErr w:type="spellEnd"/>
          </w:p>
        </w:tc>
      </w:tr>
      <w:tr w:rsidR="00417BE1" w:rsidRPr="00417BE1" w14:paraId="178B755B" w14:textId="77777777" w:rsidTr="00F21232">
        <w:tc>
          <w:tcPr>
            <w:tcW w:w="6295" w:type="dxa"/>
            <w:gridSpan w:val="3"/>
          </w:tcPr>
          <w:p w14:paraId="7A51BF03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মোট</w:t>
            </w:r>
            <w:proofErr w:type="spellEnd"/>
          </w:p>
        </w:tc>
        <w:tc>
          <w:tcPr>
            <w:tcW w:w="1260" w:type="dxa"/>
          </w:tcPr>
          <w:p w14:paraId="2D19D88B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  <w:r w:rsidRPr="00417BE1">
              <w:rPr>
                <w:rFonts w:ascii="Kalpurush" w:hAnsi="Kalpurush" w:cs="Kalpurush"/>
                <w:sz w:val="24"/>
                <w:szCs w:val="24"/>
              </w:rPr>
              <w:t xml:space="preserve">০৬ </w:t>
            </w:r>
            <w:proofErr w:type="spellStart"/>
            <w:r w:rsidRPr="00417BE1">
              <w:rPr>
                <w:rFonts w:ascii="Kalpurush" w:hAnsi="Kalpurush" w:cs="Kalpurush"/>
                <w:sz w:val="24"/>
                <w:szCs w:val="24"/>
              </w:rPr>
              <w:t>জন</w:t>
            </w:r>
            <w:proofErr w:type="spellEnd"/>
          </w:p>
        </w:tc>
        <w:tc>
          <w:tcPr>
            <w:tcW w:w="1795" w:type="dxa"/>
          </w:tcPr>
          <w:p w14:paraId="5395091D" w14:textId="77777777" w:rsidR="00417BE1" w:rsidRPr="00417BE1" w:rsidRDefault="00417BE1" w:rsidP="00417BE1">
            <w:pPr>
              <w:pStyle w:val="NoSpacing"/>
              <w:jc w:val="center"/>
              <w:rPr>
                <w:rFonts w:ascii="Kalpurush" w:hAnsi="Kalpurush" w:cs="Kalpurush"/>
                <w:sz w:val="24"/>
                <w:szCs w:val="24"/>
              </w:rPr>
            </w:pPr>
          </w:p>
        </w:tc>
      </w:tr>
    </w:tbl>
    <w:p w14:paraId="5C21D30A" w14:textId="77777777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24"/>
          <w:szCs w:val="24"/>
        </w:rPr>
      </w:pPr>
    </w:p>
    <w:p w14:paraId="295EBA2E" w14:textId="77777777" w:rsidR="00417BE1" w:rsidRPr="00417BE1" w:rsidRDefault="00417BE1" w:rsidP="00417BE1">
      <w:pPr>
        <w:pStyle w:val="NoSpacing"/>
        <w:jc w:val="center"/>
        <w:rPr>
          <w:rFonts w:ascii="Kalpurush" w:hAnsi="Kalpurush" w:cs="Kalpurush"/>
          <w:sz w:val="24"/>
          <w:szCs w:val="24"/>
        </w:rPr>
      </w:pPr>
    </w:p>
    <w:sectPr w:rsidR="00417BE1" w:rsidRPr="00417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1"/>
    <w:rsid w:val="000230B4"/>
    <w:rsid w:val="00417BE1"/>
    <w:rsid w:val="00C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420C"/>
  <w15:chartTrackingRefBased/>
  <w15:docId w15:val="{F608DECB-44A0-4653-B398-00114103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7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taqdir hossain</dc:creator>
  <cp:keywords/>
  <dc:description/>
  <cp:lastModifiedBy>taqdir hossain</cp:lastModifiedBy>
  <cp:revision>1</cp:revision>
  <dcterms:created xsi:type="dcterms:W3CDTF">2020-10-01T06:12:00Z</dcterms:created>
  <dcterms:modified xsi:type="dcterms:W3CDTF">2020-10-01T06:14:00Z</dcterms:modified>
</cp:coreProperties>
</file>